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2ECC" w:rsidRDefault="003C2ECC" w:rsidP="003C2EC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00775" cy="92297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резентация BENLEY стр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bookmarkStart w:id="0" w:name="_GoBack"/>
      <w:bookmarkEnd w:id="0"/>
    </w:p>
    <w:tbl>
      <w:tblPr>
        <w:tblStyle w:val="a4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F73F9E" w:rsidRPr="003C2ECC" w:rsidTr="00016739">
        <w:trPr>
          <w:trHeight w:val="1294"/>
        </w:trPr>
        <w:tc>
          <w:tcPr>
            <w:tcW w:w="10456" w:type="dxa"/>
            <w:vAlign w:val="center"/>
          </w:tcPr>
          <w:p w:rsidR="00F73F9E" w:rsidRPr="00E603AE" w:rsidRDefault="00F73F9E" w:rsidP="00016739">
            <w:pPr>
              <w:widowControl w:val="0"/>
              <w:autoSpaceDE w:val="0"/>
              <w:autoSpaceDN w:val="0"/>
              <w:adjustRightInd w:val="0"/>
              <w:spacing w:before="4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E603AE">
              <w:rPr>
                <w:rFonts w:ascii="Tahoma" w:hAnsi="Tahoma" w:cs="Tahoma"/>
                <w:noProof/>
                <w:color w:val="000000" w:themeColor="text1"/>
                <w:sz w:val="18"/>
                <w:szCs w:val="18"/>
                <w:lang w:eastAsia="ru-RU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672470DE" wp14:editId="7C0AE4D0">
                  <wp:simplePos x="0" y="0"/>
                  <wp:positionH relativeFrom="column">
                    <wp:posOffset>-67733</wp:posOffset>
                  </wp:positionH>
                  <wp:positionV relativeFrom="paragraph">
                    <wp:posOffset>847</wp:posOffset>
                  </wp:positionV>
                  <wp:extent cx="1261875" cy="810770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Вставка 01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5" cy="81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ИП </w:t>
            </w:r>
            <w:proofErr w:type="spellStart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Едаков</w:t>
            </w:r>
            <w:proofErr w:type="spellEnd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Алексей Анатольевич</w:t>
            </w:r>
          </w:p>
          <w:p w:rsidR="00F73F9E" w:rsidRPr="00E603AE" w:rsidRDefault="00F73F9E" w:rsidP="00016739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>Юр. адрес: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142184, Московская область, г. Подольск, </w:t>
            </w:r>
            <w:proofErr w:type="spellStart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мкр</w:t>
            </w:r>
            <w:proofErr w:type="spellEnd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. Климовск, ул. Революции, д. 4, кв. 81</w:t>
            </w:r>
          </w:p>
          <w:p w:rsidR="00F73F9E" w:rsidRPr="00E603AE" w:rsidRDefault="00F73F9E" w:rsidP="00016739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Фактический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адрес</w:t>
            </w:r>
            <w:proofErr w:type="gramEnd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: 142116,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Московская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область,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г. Подольск,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Домодедовское шоссе,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д. 14</w:t>
            </w:r>
          </w:p>
          <w:p w:rsidR="00F73F9E" w:rsidRPr="00E603AE" w:rsidRDefault="00F73F9E" w:rsidP="00016739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ИНН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proofErr w:type="gramStart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502102695609,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 </w:t>
            </w:r>
            <w:proofErr w:type="gramEnd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Р/с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40802810400000033385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Отд. «Подольское»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АО «Райффайзенбанк»</w:t>
            </w:r>
          </w:p>
          <w:p w:rsidR="00F73F9E" w:rsidRPr="00E603AE" w:rsidRDefault="00F73F9E" w:rsidP="00016739">
            <w:pPr>
              <w:widowControl w:val="0"/>
              <w:autoSpaceDE w:val="0"/>
              <w:autoSpaceDN w:val="0"/>
              <w:adjustRightInd w:val="0"/>
              <w:ind w:left="2268"/>
              <w:rPr>
                <w:rFonts w:ascii="Tahoma" w:hAnsi="Tahoma" w:cs="Tahoma"/>
                <w:color w:val="000000" w:themeColor="text1"/>
                <w:sz w:val="16"/>
                <w:szCs w:val="16"/>
              </w:rPr>
            </w:pPr>
            <w:proofErr w:type="gramStart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БИК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044525700</w:t>
            </w:r>
            <w:proofErr w:type="gramEnd"/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,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К/с 30101810200000000700,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ОКПО 0122307330,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ОГРНИП </w:t>
            </w:r>
            <w:r>
              <w:rPr>
                <w:rFonts w:ascii="Tahoma" w:hAnsi="Tahoma" w:cs="Tahoma"/>
                <w:color w:val="000000" w:themeColor="text1"/>
                <w:sz w:val="16"/>
                <w:szCs w:val="16"/>
              </w:rPr>
              <w:t xml:space="preserve">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317507400048131</w:t>
            </w:r>
          </w:p>
          <w:p w:rsidR="00F73F9E" w:rsidRPr="00F73F9E" w:rsidRDefault="00F73F9E" w:rsidP="00252423">
            <w:pPr>
              <w:widowControl w:val="0"/>
              <w:autoSpaceDE w:val="0"/>
              <w:autoSpaceDN w:val="0"/>
              <w:adjustRightInd w:val="0"/>
              <w:ind w:left="2268"/>
              <w:rPr>
                <w:rFonts w:cstheme="minorHAnsi"/>
                <w:color w:val="000000" w:themeColor="text1"/>
                <w:sz w:val="18"/>
                <w:szCs w:val="18"/>
                <w:lang w:val="en-US"/>
              </w:rPr>
            </w:pP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Тел</w:t>
            </w:r>
            <w:r w:rsidRPr="00F73F9E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.:  +7 (495</w:t>
            </w:r>
            <w:proofErr w:type="gramStart"/>
            <w:r w:rsidRPr="00F73F9E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 xml:space="preserve">) </w:t>
            </w:r>
            <w:r w:rsidR="00252423" w:rsidRPr="00252423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 xml:space="preserve"> </w:t>
            </w:r>
            <w:r w:rsidRPr="00F73F9E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792</w:t>
            </w:r>
            <w:proofErr w:type="gramEnd"/>
            <w:r w:rsidRPr="00F73F9E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 xml:space="preserve">-21-23,  +7 (800)  600-51-16,  e-mail:  info@magorclub.ru,  </w:t>
            </w:r>
            <w:r w:rsidRPr="00E603AE">
              <w:rPr>
                <w:rFonts w:ascii="Tahoma" w:hAnsi="Tahoma" w:cs="Tahoma"/>
                <w:color w:val="000000" w:themeColor="text1"/>
                <w:sz w:val="16"/>
                <w:szCs w:val="16"/>
              </w:rPr>
              <w:t>сайт</w:t>
            </w:r>
            <w:r w:rsidRPr="00F73F9E">
              <w:rPr>
                <w:rFonts w:ascii="Tahoma" w:hAnsi="Tahoma" w:cs="Tahoma"/>
                <w:color w:val="000000" w:themeColor="text1"/>
                <w:sz w:val="16"/>
                <w:szCs w:val="16"/>
                <w:lang w:val="en-US"/>
              </w:rPr>
              <w:t>: magorclub.ru</w:t>
            </w:r>
          </w:p>
        </w:tc>
      </w:tr>
    </w:tbl>
    <w:p w:rsidR="00F73F9E" w:rsidRDefault="00F73F9E">
      <w:pPr>
        <w:pStyle w:val="aa"/>
        <w:rPr>
          <w:lang w:val="en-US"/>
        </w:rPr>
      </w:pPr>
    </w:p>
    <w:p w:rsidR="00F73F9E" w:rsidRPr="00F73F9E" w:rsidRDefault="00F73F9E" w:rsidP="00377769">
      <w:pPr>
        <w:pStyle w:val="aa"/>
        <w:spacing w:line="360" w:lineRule="auto"/>
        <w:jc w:val="center"/>
        <w:rPr>
          <w:rFonts w:asciiTheme="majorHAnsi" w:hAnsiTheme="majorHAnsi"/>
        </w:rPr>
      </w:pPr>
      <w:r w:rsidRPr="00F73F9E">
        <w:rPr>
          <w:rFonts w:asciiTheme="majorHAnsi" w:hAnsiTheme="majorHAnsi"/>
        </w:rPr>
        <w:t>Продажа доли 50% в действующем бизнесе: сеть магазинов бытовой техники «</w:t>
      </w:r>
      <w:r w:rsidRPr="00F73F9E">
        <w:rPr>
          <w:rFonts w:asciiTheme="majorHAnsi" w:hAnsiTheme="majorHAnsi"/>
          <w:lang w:val="en-US"/>
        </w:rPr>
        <w:t>BENLEY</w:t>
      </w:r>
      <w:r w:rsidRPr="00F73F9E">
        <w:rPr>
          <w:rFonts w:asciiTheme="majorHAnsi" w:hAnsiTheme="majorHAnsi"/>
        </w:rPr>
        <w:t>»</w:t>
      </w:r>
    </w:p>
    <w:p w:rsidR="00F73F9E" w:rsidRDefault="00F73F9E" w:rsidP="00377769">
      <w:pPr>
        <w:pStyle w:val="aa"/>
        <w:spacing w:line="360" w:lineRule="auto"/>
      </w:pPr>
    </w:p>
    <w:p w:rsidR="00CC5F36" w:rsidRPr="00BF6011" w:rsidRDefault="00CC5F36" w:rsidP="00377769">
      <w:pPr>
        <w:spacing w:line="360" w:lineRule="auto"/>
        <w:jc w:val="both"/>
        <w:rPr>
          <w:b/>
        </w:rPr>
      </w:pPr>
      <w:r w:rsidRPr="00BF6011">
        <w:rPr>
          <w:b/>
        </w:rPr>
        <w:t xml:space="preserve">Поиск бизнес-партнера. Продажа доли 50% действующего предприятия </w:t>
      </w:r>
      <w:r w:rsidR="00BF6011">
        <w:rPr>
          <w:b/>
        </w:rPr>
        <w:t xml:space="preserve">по </w:t>
      </w:r>
      <w:r w:rsidRPr="00BF6011">
        <w:rPr>
          <w:b/>
        </w:rPr>
        <w:t>продаже бытовой техники под брендом «</w:t>
      </w:r>
      <w:r w:rsidRPr="00BF6011">
        <w:rPr>
          <w:b/>
          <w:lang w:val="en-US"/>
        </w:rPr>
        <w:t>BENLEY</w:t>
      </w:r>
      <w:r w:rsidRPr="00BF6011">
        <w:rPr>
          <w:b/>
        </w:rPr>
        <w:t>»</w:t>
      </w:r>
      <w:r w:rsidR="00BF6011" w:rsidRPr="00BF6011">
        <w:rPr>
          <w:b/>
        </w:rPr>
        <w:t>.</w:t>
      </w:r>
    </w:p>
    <w:p w:rsidR="00146810" w:rsidRPr="00BF6011" w:rsidRDefault="00CC5F36" w:rsidP="00377769">
      <w:pPr>
        <w:spacing w:line="360" w:lineRule="auto"/>
        <w:jc w:val="both"/>
      </w:pPr>
      <w:r w:rsidRPr="00BF6011">
        <w:t xml:space="preserve">Цель создания партнерства: </w:t>
      </w:r>
    </w:p>
    <w:p w:rsidR="00CC5F36" w:rsidRPr="00BF6011" w:rsidRDefault="00BF6011" w:rsidP="00377769">
      <w:pPr>
        <w:spacing w:line="360" w:lineRule="auto"/>
        <w:jc w:val="both"/>
      </w:pPr>
      <w:r w:rsidRPr="00BF6011">
        <w:t>Привлечение</w:t>
      </w:r>
      <w:r w:rsidR="00CC5F36" w:rsidRPr="00BF6011">
        <w:t xml:space="preserve"> дополнительных инвестиций, увеличение оборотных средств предприятия для развития сети магазинов в Московской области</w:t>
      </w:r>
      <w:r w:rsidR="00146810" w:rsidRPr="00BF6011">
        <w:t>.</w:t>
      </w:r>
    </w:p>
    <w:p w:rsidR="00CC5F36" w:rsidRPr="00252423" w:rsidRDefault="00146810" w:rsidP="00377769">
      <w:pPr>
        <w:spacing w:line="360" w:lineRule="auto"/>
        <w:rPr>
          <w:rFonts w:ascii="Calibri" w:hAnsi="Calibri"/>
          <w:b/>
          <w:i/>
        </w:rPr>
      </w:pPr>
      <w:r w:rsidRPr="00BF6011">
        <w:rPr>
          <w:b/>
          <w:i/>
        </w:rPr>
        <w:t xml:space="preserve"> </w:t>
      </w:r>
      <w:r w:rsidR="00CC5F36" w:rsidRPr="00252423">
        <w:rPr>
          <w:rFonts w:ascii="Calibri" w:hAnsi="Calibri"/>
          <w:b/>
          <w:i/>
        </w:rPr>
        <w:t xml:space="preserve">Стоимость инвестиций: </w:t>
      </w:r>
      <w:r w:rsidR="00CC5F36" w:rsidRPr="00252423">
        <w:rPr>
          <w:rFonts w:ascii="Calibri" w:hAnsi="Calibri"/>
          <w:b/>
          <w:i/>
          <w:sz w:val="32"/>
          <w:szCs w:val="32"/>
        </w:rPr>
        <w:t>3 727 800 руб.</w:t>
      </w:r>
    </w:p>
    <w:p w:rsidR="00146810" w:rsidRPr="00252423" w:rsidRDefault="00146810" w:rsidP="00377769">
      <w:pPr>
        <w:spacing w:line="360" w:lineRule="auto"/>
        <w:rPr>
          <w:rFonts w:ascii="Calibri" w:hAnsi="Calibri"/>
          <w:b/>
          <w:i/>
        </w:rPr>
      </w:pPr>
      <w:r w:rsidRPr="00252423">
        <w:rPr>
          <w:rFonts w:ascii="Calibri" w:hAnsi="Calibri"/>
          <w:b/>
          <w:i/>
        </w:rPr>
        <w:t>План развития: открытие</w:t>
      </w:r>
      <w:r w:rsidR="003113CA" w:rsidRPr="00252423">
        <w:rPr>
          <w:rFonts w:ascii="Calibri" w:hAnsi="Calibri"/>
          <w:b/>
          <w:i/>
        </w:rPr>
        <w:t>, дополнительно к существующим,</w:t>
      </w:r>
      <w:r w:rsidRPr="00252423">
        <w:rPr>
          <w:rFonts w:ascii="Calibri" w:hAnsi="Calibri"/>
          <w:b/>
          <w:i/>
        </w:rPr>
        <w:t xml:space="preserve"> </w:t>
      </w:r>
      <w:r w:rsidRPr="00252423">
        <w:rPr>
          <w:rFonts w:ascii="Calibri" w:hAnsi="Calibri"/>
          <w:b/>
          <w:i/>
          <w:sz w:val="32"/>
          <w:szCs w:val="32"/>
        </w:rPr>
        <w:t>24</w:t>
      </w:r>
      <w:r w:rsidRPr="00252423">
        <w:rPr>
          <w:rFonts w:ascii="Calibri" w:hAnsi="Calibri"/>
          <w:b/>
          <w:i/>
        </w:rPr>
        <w:t xml:space="preserve"> новых магазина в городск</w:t>
      </w:r>
      <w:r w:rsidR="003113CA" w:rsidRPr="00252423">
        <w:rPr>
          <w:rFonts w:ascii="Calibri" w:hAnsi="Calibri"/>
          <w:b/>
          <w:i/>
        </w:rPr>
        <w:t>их округах Московской области, увеличение объема интернет-продаж.</w:t>
      </w:r>
    </w:p>
    <w:tbl>
      <w:tblPr>
        <w:tblStyle w:val="a4"/>
        <w:tblW w:w="1200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133"/>
        <w:gridCol w:w="718"/>
        <w:gridCol w:w="4530"/>
        <w:gridCol w:w="153"/>
        <w:gridCol w:w="1093"/>
      </w:tblGrid>
      <w:tr w:rsidR="00146810" w:rsidRPr="00BF6011" w:rsidTr="003113CA">
        <w:trPr>
          <w:gridAfter w:val="2"/>
          <w:wAfter w:w="1246" w:type="dxa"/>
        </w:trPr>
        <w:tc>
          <w:tcPr>
            <w:tcW w:w="5381" w:type="dxa"/>
          </w:tcPr>
          <w:p w:rsidR="00146810" w:rsidRPr="00252423" w:rsidRDefault="00252423" w:rsidP="00146810">
            <w:pPr>
              <w:shd w:val="clear" w:color="auto" w:fill="FFFFFF"/>
              <w:rPr>
                <w:rFonts w:ascii="Calibri" w:hAnsi="Calibri"/>
                <w:b/>
                <w:i/>
              </w:rPr>
            </w:pPr>
            <w:r>
              <w:rPr>
                <w:rFonts w:ascii="Calibri" w:hAnsi="Calibri"/>
                <w:b/>
                <w:i/>
              </w:rPr>
              <w:t>Прибыль пр</w:t>
            </w:r>
            <w:r w:rsidRPr="00252423">
              <w:rPr>
                <w:rFonts w:ascii="Calibri" w:hAnsi="Calibri"/>
                <w:b/>
                <w:i/>
              </w:rPr>
              <w:t>оекта</w:t>
            </w:r>
            <w:r>
              <w:rPr>
                <w:rFonts w:ascii="Calibri" w:hAnsi="Calibri"/>
                <w:b/>
                <w:i/>
              </w:rPr>
              <w:t xml:space="preserve"> (в месяц)</w:t>
            </w:r>
            <w:r w:rsidRPr="00252423">
              <w:rPr>
                <w:rFonts w:ascii="Calibri" w:hAnsi="Calibri"/>
                <w:b/>
                <w:i/>
              </w:rPr>
              <w:t>:</w:t>
            </w: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color w:val="222222"/>
                <w:lang w:eastAsia="ru-RU"/>
              </w:rPr>
            </w:pP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Через 3 месяца </w:t>
            </w:r>
            <w:r w:rsidR="00BF6011"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          </w:t>
            </w: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>477 000 рублей</w:t>
            </w: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Через 6 месяцев </w:t>
            </w:r>
            <w:r w:rsidR="00BF6011"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       </w:t>
            </w: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>636 000 рублей</w:t>
            </w: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Через 10 месяцев </w:t>
            </w:r>
            <w:r w:rsidR="00BF6011"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     </w:t>
            </w: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>894 000 рублей</w:t>
            </w: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Через 18 месяцев </w:t>
            </w:r>
            <w:r w:rsidR="00BF6011"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     </w:t>
            </w: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>1 948 000 рублей</w:t>
            </w: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</w:p>
          <w:p w:rsidR="00146810" w:rsidRPr="00252423" w:rsidRDefault="00146810" w:rsidP="00146810">
            <w:pPr>
              <w:shd w:val="clear" w:color="auto" w:fill="FFFFFF"/>
              <w:rPr>
                <w:rFonts w:ascii="Calibri" w:eastAsia="Times New Roman" w:hAnsi="Calibri" w:cs="Arial"/>
                <w:b/>
                <w:color w:val="222222"/>
                <w:lang w:eastAsia="ru-RU"/>
              </w:rPr>
            </w:pP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Через 20 месяцев </w:t>
            </w:r>
            <w:r w:rsidR="00BF6011"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 xml:space="preserve">     </w:t>
            </w:r>
            <w:r w:rsidRPr="00252423">
              <w:rPr>
                <w:rFonts w:ascii="Calibri" w:eastAsia="Times New Roman" w:hAnsi="Calibri" w:cs="Arial"/>
                <w:b/>
                <w:color w:val="222222"/>
                <w:lang w:eastAsia="ru-RU"/>
              </w:rPr>
              <w:t>2 346 000 рублей</w:t>
            </w:r>
          </w:p>
          <w:p w:rsidR="00146810" w:rsidRPr="00CC5F36" w:rsidRDefault="00146810" w:rsidP="00146810">
            <w:pPr>
              <w:shd w:val="clear" w:color="auto" w:fill="FFFFFF"/>
              <w:rPr>
                <w:rFonts w:eastAsia="Times New Roman" w:cs="Arial"/>
                <w:color w:val="222222"/>
                <w:lang w:eastAsia="ru-RU"/>
              </w:rPr>
            </w:pPr>
          </w:p>
          <w:p w:rsidR="00146810" w:rsidRPr="00BF6011" w:rsidRDefault="00146810" w:rsidP="00CC5F36">
            <w:pPr>
              <w:rPr>
                <w:b/>
                <w:i/>
              </w:rPr>
            </w:pPr>
          </w:p>
        </w:tc>
        <w:tc>
          <w:tcPr>
            <w:tcW w:w="5381" w:type="dxa"/>
            <w:gridSpan w:val="3"/>
          </w:tcPr>
          <w:p w:rsidR="00146810" w:rsidRPr="00BF6011" w:rsidRDefault="00146810" w:rsidP="00146810">
            <w:pPr>
              <w:jc w:val="right"/>
              <w:rPr>
                <w:b/>
                <w:i/>
              </w:rPr>
            </w:pPr>
            <w:r w:rsidRPr="00BF601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047538" cy="2147570"/>
                  <wp:effectExtent l="0" t="0" r="635" b="508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773" cy="2154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810" w:rsidTr="003113CA">
        <w:trPr>
          <w:gridAfter w:val="2"/>
          <w:wAfter w:w="1246" w:type="dxa"/>
        </w:trPr>
        <w:tc>
          <w:tcPr>
            <w:tcW w:w="5381" w:type="dxa"/>
          </w:tcPr>
          <w:p w:rsidR="00146810" w:rsidRDefault="00146810" w:rsidP="00146810">
            <w:pPr>
              <w:shd w:val="clear" w:color="auto" w:fill="FFFFFF"/>
              <w:rPr>
                <w:b/>
                <w:i/>
              </w:rPr>
            </w:pPr>
          </w:p>
          <w:p w:rsidR="00377769" w:rsidRDefault="00377769" w:rsidP="00146810">
            <w:pPr>
              <w:shd w:val="clear" w:color="auto" w:fill="FFFFFF"/>
              <w:rPr>
                <w:b/>
                <w:i/>
              </w:rPr>
            </w:pPr>
          </w:p>
        </w:tc>
        <w:tc>
          <w:tcPr>
            <w:tcW w:w="5381" w:type="dxa"/>
            <w:gridSpan w:val="3"/>
          </w:tcPr>
          <w:p w:rsidR="00146810" w:rsidRPr="00146810" w:rsidRDefault="00146810" w:rsidP="00146810">
            <w:pPr>
              <w:jc w:val="right"/>
              <w:rPr>
                <w:b/>
                <w:i/>
                <w:noProof/>
                <w:lang w:eastAsia="ru-RU"/>
              </w:rPr>
            </w:pPr>
          </w:p>
        </w:tc>
      </w:tr>
      <w:tr w:rsidR="00146810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2"/>
          <w:wAfter w:w="1246" w:type="dxa"/>
        </w:trPr>
        <w:tc>
          <w:tcPr>
            <w:tcW w:w="623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46810" w:rsidRDefault="00377769" w:rsidP="00377769">
            <w:pPr>
              <w:tabs>
                <w:tab w:val="left" w:pos="4990"/>
              </w:tabs>
              <w:jc w:val="both"/>
              <w:rPr>
                <w:rFonts w:ascii="Calibri" w:hAnsi="Calibri" w:cs="Calibri"/>
                <w:sz w:val="22"/>
                <w:szCs w:val="22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D0FDC1" wp14:editId="34A3C19C">
                  <wp:extent cx="3513702" cy="24574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445" cy="249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377769" w:rsidP="003113CA">
            <w:pPr>
              <w:spacing w:line="408" w:lineRule="auto"/>
              <w:rPr>
                <w:rFonts w:ascii="Calibri" w:hAnsi="Calibri" w:cs="Calibri"/>
                <w:b/>
                <w:sz w:val="28"/>
                <w:szCs w:val="28"/>
                <w:lang w:val="en-US"/>
              </w:rPr>
            </w:pPr>
            <w:r w:rsidRPr="00377769">
              <w:rPr>
                <w:rFonts w:ascii="Calibri" w:hAnsi="Calibri" w:cs="Calibri"/>
                <w:b/>
                <w:sz w:val="28"/>
                <w:szCs w:val="28"/>
                <w:lang w:val="en-US"/>
              </w:rPr>
              <w:t>TM «BENLEY» (</w:t>
            </w:r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ИП</w:t>
            </w:r>
            <w:r w:rsidRPr="00377769">
              <w:rPr>
                <w:rFonts w:ascii="Calibri" w:hAnsi="Calibri" w:cs="Calibri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Белименко</w:t>
            </w:r>
            <w:proofErr w:type="spellEnd"/>
            <w:r w:rsidRPr="00377769">
              <w:rPr>
                <w:rFonts w:ascii="Calibri" w:hAnsi="Calibri" w:cs="Calibri"/>
                <w:b/>
                <w:sz w:val="28"/>
                <w:szCs w:val="28"/>
                <w:lang w:val="en-US"/>
              </w:rPr>
              <w:t xml:space="preserve"> </w:t>
            </w:r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О</w:t>
            </w:r>
            <w:r w:rsidRPr="00377769">
              <w:rPr>
                <w:rFonts w:ascii="Calibri" w:hAnsi="Calibri" w:cs="Calibri"/>
                <w:b/>
                <w:sz w:val="28"/>
                <w:szCs w:val="28"/>
                <w:lang w:val="en-US"/>
              </w:rPr>
              <w:t>.</w:t>
            </w:r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Л</w:t>
            </w:r>
            <w:proofErr w:type="gramStart"/>
            <w:r w:rsidRPr="00377769">
              <w:rPr>
                <w:rFonts w:ascii="Calibri" w:hAnsi="Calibri" w:cs="Calibri"/>
                <w:b/>
                <w:sz w:val="28"/>
                <w:szCs w:val="28"/>
                <w:lang w:val="en-US"/>
              </w:rPr>
              <w:t>. )</w:t>
            </w:r>
            <w:proofErr w:type="gramEnd"/>
          </w:p>
          <w:p w:rsidR="00377769" w:rsidRDefault="00377769" w:rsidP="003113CA">
            <w:pPr>
              <w:spacing w:line="408" w:lineRule="auto"/>
              <w:rPr>
                <w:rFonts w:ascii="Calibri" w:hAnsi="Calibri" w:cs="Calibri"/>
                <w:b/>
                <w:sz w:val="28"/>
                <w:szCs w:val="28"/>
              </w:rPr>
            </w:pPr>
            <w:proofErr w:type="gramStart"/>
            <w:r w:rsidRPr="00377769">
              <w:rPr>
                <w:rFonts w:ascii="Calibri" w:hAnsi="Calibri" w:cs="Calibri"/>
                <w:b/>
                <w:sz w:val="28"/>
                <w:szCs w:val="28"/>
              </w:rPr>
              <w:t>расширяет</w:t>
            </w:r>
            <w:proofErr w:type="gramEnd"/>
            <w:r w:rsidRPr="00377769">
              <w:rPr>
                <w:rFonts w:ascii="Calibri" w:hAnsi="Calibri" w:cs="Calibri"/>
                <w:b/>
                <w:sz w:val="28"/>
                <w:szCs w:val="28"/>
              </w:rPr>
              <w:t xml:space="preserve"> свою деятельность в Московском регионе и</w:t>
            </w:r>
          </w:p>
          <w:p w:rsidR="00146810" w:rsidRPr="00BF6011" w:rsidRDefault="00377769" w:rsidP="003113CA">
            <w:pPr>
              <w:spacing w:line="408" w:lineRule="auto"/>
              <w:rPr>
                <w:rFonts w:ascii="Calibri" w:hAnsi="Calibri" w:cs="Calibri"/>
                <w:b/>
                <w:sz w:val="28"/>
                <w:szCs w:val="28"/>
              </w:rPr>
            </w:pPr>
            <w:proofErr w:type="gramStart"/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предлагает</w:t>
            </w:r>
            <w:proofErr w:type="gramEnd"/>
            <w:r w:rsidRPr="00377769">
              <w:rPr>
                <w:rFonts w:ascii="Calibri" w:hAnsi="Calibri" w:cs="Calibri"/>
                <w:b/>
                <w:sz w:val="28"/>
                <w:szCs w:val="28"/>
              </w:rPr>
              <w:t xml:space="preserve"> Вам стать своим полноценным партнером 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 xml:space="preserve">перспективного </w:t>
            </w:r>
            <w:r w:rsidRPr="00377769">
              <w:rPr>
                <w:rFonts w:ascii="Calibri" w:hAnsi="Calibri" w:cs="Calibri"/>
                <w:b/>
                <w:sz w:val="28"/>
                <w:szCs w:val="28"/>
              </w:rPr>
              <w:t>высокорентабельного бизнеса</w:t>
            </w:r>
            <w:r>
              <w:rPr>
                <w:rFonts w:ascii="Calibri" w:hAnsi="Calibri" w:cs="Calibri"/>
                <w:sz w:val="22"/>
                <w:szCs w:val="22"/>
              </w:rPr>
              <w:t>.</w:t>
            </w:r>
          </w:p>
        </w:tc>
      </w:tr>
      <w:tr w:rsidR="00377769" w:rsidRPr="00BF6011" w:rsidTr="003113CA">
        <w:trPr>
          <w:trHeight w:val="80"/>
        </w:trPr>
        <w:tc>
          <w:tcPr>
            <w:tcW w:w="12008" w:type="dxa"/>
            <w:gridSpan w:val="6"/>
            <w:vAlign w:val="center"/>
          </w:tcPr>
          <w:p w:rsidR="00377769" w:rsidRPr="00BF6011" w:rsidRDefault="00377769" w:rsidP="0029719F">
            <w:pPr>
              <w:widowControl w:val="0"/>
              <w:autoSpaceDE w:val="0"/>
              <w:autoSpaceDN w:val="0"/>
              <w:adjustRightInd w:val="0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29719F" w:rsidRDefault="00377769" w:rsidP="0029719F">
            <w:pPr>
              <w:spacing w:line="480" w:lineRule="auto"/>
              <w:rPr>
                <w:rFonts w:ascii="Calibri" w:hAnsi="Calibri" w:cs="Calibri"/>
                <w:b/>
                <w:sz w:val="28"/>
                <w:szCs w:val="28"/>
              </w:rPr>
            </w:pPr>
            <w:r w:rsidRPr="0029719F">
              <w:rPr>
                <w:rFonts w:ascii="Calibri" w:hAnsi="Calibri" w:cs="Calibri"/>
                <w:b/>
                <w:sz w:val="28"/>
                <w:szCs w:val="28"/>
                <w:lang w:val="en-US"/>
              </w:rPr>
              <w:lastRenderedPageBreak/>
              <w:t>BENLEY</w:t>
            </w:r>
            <w:r w:rsidRPr="0029719F">
              <w:rPr>
                <w:rFonts w:ascii="Calibri" w:hAnsi="Calibri" w:cs="Calibri"/>
                <w:b/>
                <w:sz w:val="28"/>
                <w:szCs w:val="28"/>
              </w:rPr>
              <w:t>: розничная торговая сеть в новых районах Подмосковья.</w:t>
            </w:r>
          </w:p>
          <w:p w:rsidR="00377769" w:rsidRPr="00377769" w:rsidRDefault="00377769" w:rsidP="0029719F">
            <w:pPr>
              <w:spacing w:line="480" w:lineRule="auto"/>
              <w:rPr>
                <w:rFonts w:ascii="Calibri" w:hAnsi="Calibri" w:cs="Calibri"/>
                <w:sz w:val="22"/>
                <w:szCs w:val="22"/>
              </w:rPr>
            </w:pPr>
            <w:r w:rsidRPr="0029719F">
              <w:rPr>
                <w:rFonts w:ascii="Calibri" w:hAnsi="Calibri" w:cs="Calibri"/>
                <w:b/>
                <w:sz w:val="28"/>
                <w:szCs w:val="28"/>
              </w:rPr>
              <w:t>Формат: магазин “у дома” - в шаговой доступности от инфраструктурного центра микрорайона: ТЦ, конечные остановки транспорта, цоколи зданий</w:t>
            </w:r>
            <w:r w:rsidR="0029719F">
              <w:rPr>
                <w:rFonts w:ascii="Calibri" w:hAnsi="Calibri" w:cs="Calibri"/>
                <w:b/>
                <w:sz w:val="28"/>
                <w:szCs w:val="28"/>
              </w:rPr>
              <w:t>.</w:t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377769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260548" wp14:editId="23D406D1">
                  <wp:extent cx="3788642" cy="2457450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1833" cy="2466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  <w:trHeight w:val="3900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29719F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259FAE" wp14:editId="47FE23E8">
                  <wp:extent cx="3615915" cy="2409825"/>
                  <wp:effectExtent l="0" t="0" r="381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777" cy="241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719F" w:rsidRPr="0029719F" w:rsidRDefault="0029719F" w:rsidP="0029719F">
            <w:pPr>
              <w:spacing w:line="480" w:lineRule="auto"/>
              <w:jc w:val="right"/>
              <w:rPr>
                <w:rFonts w:ascii="Calibri" w:hAnsi="Calibri" w:cs="Calibri"/>
                <w:b/>
                <w:sz w:val="28"/>
                <w:szCs w:val="28"/>
              </w:rPr>
            </w:pPr>
            <w:r w:rsidRPr="0029719F">
              <w:rPr>
                <w:rFonts w:ascii="Calibri" w:hAnsi="Calibri" w:cs="Calibri"/>
                <w:b/>
                <w:sz w:val="28"/>
                <w:szCs w:val="28"/>
              </w:rPr>
              <w:t>Бытовая техника для дома по доступным ценам рядом с домом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>.</w:t>
            </w:r>
          </w:p>
          <w:p w:rsidR="00377769" w:rsidRPr="00377769" w:rsidRDefault="0029719F" w:rsidP="0029719F">
            <w:pPr>
              <w:spacing w:line="480" w:lineRule="auto"/>
              <w:jc w:val="right"/>
              <w:rPr>
                <w:rFonts w:ascii="Calibri" w:hAnsi="Calibri" w:cs="Calibri"/>
                <w:sz w:val="22"/>
                <w:szCs w:val="22"/>
              </w:rPr>
            </w:pPr>
            <w:r w:rsidRPr="0029719F">
              <w:rPr>
                <w:rFonts w:ascii="Calibri" w:hAnsi="Calibri" w:cs="Calibri"/>
                <w:b/>
                <w:sz w:val="28"/>
                <w:szCs w:val="28"/>
              </w:rPr>
              <w:t>Основной акцент на ассортимент и преобладание качественных товаров Российских брендов с гарантией от магазина 12 месяцев.</w:t>
            </w: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719F" w:rsidRDefault="00CE42A5" w:rsidP="0029719F">
            <w:pPr>
              <w:spacing w:line="480" w:lineRule="auto"/>
              <w:rPr>
                <w:rFonts w:ascii="Calibri" w:hAnsi="Calibri" w:cs="Calibri"/>
                <w:b/>
                <w:sz w:val="28"/>
                <w:szCs w:val="28"/>
              </w:rPr>
            </w:pPr>
            <w:r>
              <w:rPr>
                <w:rFonts w:ascii="Calibri" w:hAnsi="Calibri" w:cs="Calibri"/>
                <w:b/>
                <w:sz w:val="28"/>
                <w:szCs w:val="28"/>
              </w:rPr>
              <w:t>Целевая аудитория - новосё</w:t>
            </w:r>
            <w:r w:rsidR="0029719F" w:rsidRPr="0029719F">
              <w:rPr>
                <w:rFonts w:ascii="Calibri" w:hAnsi="Calibri" w:cs="Calibri"/>
                <w:b/>
                <w:sz w:val="28"/>
                <w:szCs w:val="28"/>
              </w:rPr>
              <w:t xml:space="preserve">лы ипотечного жилья, совокупный доход с учетом ипотеки - менее 30т.р. на 1 члена семьи. </w:t>
            </w:r>
          </w:p>
          <w:p w:rsidR="00377769" w:rsidRPr="0029719F" w:rsidRDefault="0029719F" w:rsidP="0029719F">
            <w:pPr>
              <w:spacing w:line="480" w:lineRule="auto"/>
              <w:rPr>
                <w:rFonts w:ascii="Calibri" w:hAnsi="Calibri" w:cs="Calibri"/>
                <w:b/>
                <w:sz w:val="28"/>
                <w:szCs w:val="28"/>
              </w:rPr>
            </w:pPr>
            <w:r w:rsidRPr="0029719F">
              <w:rPr>
                <w:rFonts w:ascii="Calibri" w:hAnsi="Calibri" w:cs="Calibri"/>
                <w:b/>
                <w:sz w:val="28"/>
                <w:szCs w:val="28"/>
              </w:rPr>
              <w:t>Потребность: качественные товары для дома - эконом-класс и шаговая доступность.</w:t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29719F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F6286E" wp14:editId="783B6A1E">
                  <wp:extent cx="3530159" cy="23526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786" cy="2361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  <w:trHeight w:val="3814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29719F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5665E4" wp14:editId="5423943E">
                  <wp:extent cx="3238600" cy="215836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118" cy="216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719F" w:rsidRPr="00CE42A5" w:rsidRDefault="0029719F" w:rsidP="00CE42A5">
            <w:pPr>
              <w:spacing w:line="36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t>Миссия проекта: жителям новых районов - доступная и качественная бытовая техника!</w:t>
            </w:r>
          </w:p>
          <w:p w:rsidR="00377769" w:rsidRPr="00CE42A5" w:rsidRDefault="0029719F" w:rsidP="00CE42A5">
            <w:pPr>
              <w:spacing w:line="36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t>Мы помогаем новоселам обустраивать свои дома, д</w:t>
            </w:r>
            <w:r w:rsidR="00CE42A5">
              <w:rPr>
                <w:rFonts w:ascii="Calibri" w:hAnsi="Calibri" w:cs="Calibri"/>
                <w:b/>
                <w:sz w:val="28"/>
                <w:szCs w:val="28"/>
              </w:rPr>
              <w:t>елая быт комфортным и красивым.</w:t>
            </w: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9719F" w:rsidRPr="00CE42A5" w:rsidRDefault="0029719F" w:rsidP="00CE42A5">
            <w:pPr>
              <w:spacing w:line="48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lastRenderedPageBreak/>
              <w:t>Мы создаем ассортимент бытовой техники для людей, даря им радость выбора.</w:t>
            </w:r>
          </w:p>
          <w:p w:rsidR="00377769" w:rsidRDefault="0029719F" w:rsidP="00CE42A5">
            <w:pPr>
              <w:spacing w:line="48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t>Мы заботимся о покупателях, поэтому ищем лучшие цены и даем гарантию от магазина.</w:t>
            </w:r>
          </w:p>
          <w:p w:rsidR="00CE42A5" w:rsidRPr="00377769" w:rsidRDefault="00CE42A5" w:rsidP="00CE42A5">
            <w:pPr>
              <w:spacing w:line="480" w:lineRule="auto"/>
              <w:jc w:val="both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CE42A5" w:rsidP="003113CA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9AE3E8" wp14:editId="529D81C8">
                  <wp:extent cx="3247698" cy="22186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903" cy="2225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CE42A5" w:rsidP="006B7346">
            <w:pPr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881135" wp14:editId="71C8BDE9">
                  <wp:extent cx="3500006" cy="2209800"/>
                  <wp:effectExtent l="0" t="0" r="571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739" cy="2222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Default="00CE42A5" w:rsidP="003113CA">
            <w:pPr>
              <w:jc w:val="right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B1EB62" wp14:editId="53865685">
                  <wp:extent cx="3244850" cy="2209685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650" cy="223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13CA" w:rsidRPr="00377769" w:rsidRDefault="003113CA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CE42A5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0F1055" wp14:editId="704ED1E0">
                  <wp:extent cx="3448050" cy="2298048"/>
                  <wp:effectExtent l="0" t="0" r="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810" cy="2309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Default="00CE42A5" w:rsidP="00CE42A5">
            <w:pPr>
              <w:spacing w:line="48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t>Наше, единственное в своем роде, предложение позволяет использовать готовые, проверенные временем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>,</w:t>
            </w:r>
            <w:r w:rsidRPr="00CE42A5">
              <w:rPr>
                <w:rFonts w:ascii="Calibri" w:hAnsi="Calibri" w:cs="Calibri"/>
                <w:b/>
                <w:sz w:val="28"/>
                <w:szCs w:val="28"/>
              </w:rPr>
              <w:t xml:space="preserve"> доказавшие свою состоятельность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>,</w:t>
            </w:r>
            <w:r w:rsidRPr="00CE42A5">
              <w:rPr>
                <w:rFonts w:ascii="Calibri" w:hAnsi="Calibri" w:cs="Calibri"/>
                <w:b/>
                <w:sz w:val="28"/>
                <w:szCs w:val="28"/>
              </w:rPr>
              <w:t xml:space="preserve"> решения.</w:t>
            </w:r>
          </w:p>
          <w:p w:rsidR="003113CA" w:rsidRPr="003113CA" w:rsidRDefault="003113CA" w:rsidP="00CE42A5">
            <w:pPr>
              <w:spacing w:line="480" w:lineRule="auto"/>
              <w:jc w:val="both"/>
              <w:rPr>
                <w:rFonts w:ascii="Calibri" w:hAnsi="Calibri" w:cs="Calibri"/>
                <w:b/>
                <w:sz w:val="16"/>
                <w:szCs w:val="16"/>
              </w:rPr>
            </w:pPr>
          </w:p>
        </w:tc>
      </w:tr>
      <w:tr w:rsidR="0029719F" w:rsidRPr="00377769" w:rsidTr="003113C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93" w:type="dxa"/>
        </w:trPr>
        <w:tc>
          <w:tcPr>
            <w:tcW w:w="551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7769" w:rsidRPr="00CE42A5" w:rsidRDefault="00CE42A5" w:rsidP="00CE42A5">
            <w:pPr>
              <w:spacing w:line="360" w:lineRule="auto"/>
              <w:jc w:val="both"/>
              <w:rPr>
                <w:rFonts w:ascii="Calibri" w:hAnsi="Calibri" w:cs="Calibri"/>
                <w:b/>
                <w:sz w:val="28"/>
                <w:szCs w:val="28"/>
              </w:rPr>
            </w:pPr>
            <w:r w:rsidRPr="00CE42A5">
              <w:rPr>
                <w:rFonts w:ascii="Calibri" w:hAnsi="Calibri" w:cs="Calibri"/>
                <w:b/>
                <w:sz w:val="28"/>
                <w:szCs w:val="28"/>
              </w:rPr>
              <w:t>Наш план максимально приближен к реальным условиям</w:t>
            </w:r>
            <w:r w:rsidR="003113CA">
              <w:rPr>
                <w:rFonts w:ascii="Calibri" w:hAnsi="Calibri" w:cs="Calibri"/>
                <w:b/>
                <w:sz w:val="28"/>
                <w:szCs w:val="28"/>
              </w:rPr>
              <w:t>,</w:t>
            </w:r>
            <w:r w:rsidRPr="00CE42A5">
              <w:rPr>
                <w:rFonts w:ascii="Calibri" w:hAnsi="Calibri" w:cs="Calibri"/>
                <w:b/>
                <w:sz w:val="28"/>
                <w:szCs w:val="28"/>
              </w:rPr>
              <w:t xml:space="preserve"> как по срокам реализации, так и по финансовым показателям, так как мы используем отработанные схемы продаж и 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>системы управления</w:t>
            </w:r>
            <w:r w:rsidR="00BF6011">
              <w:rPr>
                <w:rFonts w:ascii="Calibri" w:hAnsi="Calibri" w:cs="Calibri"/>
                <w:b/>
                <w:sz w:val="28"/>
                <w:szCs w:val="28"/>
              </w:rPr>
              <w:t xml:space="preserve"> предприятием</w:t>
            </w:r>
            <w:r>
              <w:rPr>
                <w:rFonts w:ascii="Calibri" w:hAnsi="Calibri" w:cs="Calibri"/>
                <w:b/>
                <w:sz w:val="28"/>
                <w:szCs w:val="28"/>
              </w:rPr>
              <w:t>.</w:t>
            </w:r>
          </w:p>
        </w:tc>
        <w:tc>
          <w:tcPr>
            <w:tcW w:w="54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77769" w:rsidRPr="00377769" w:rsidRDefault="00CE42A5" w:rsidP="00F73F9E">
            <w:pPr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914E5A" wp14:editId="02764436">
                  <wp:extent cx="3233353" cy="2154555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303" cy="21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42A5" w:rsidRDefault="00CE42A5" w:rsidP="00F73F9E">
      <w:pPr>
        <w:pBdr>
          <w:bottom w:val="single" w:sz="12" w:space="1" w:color="auto"/>
        </w:pBdr>
        <w:jc w:val="both"/>
        <w:rPr>
          <w:rFonts w:ascii="Calibri" w:hAnsi="Calibri" w:cs="Calibri"/>
          <w:sz w:val="22"/>
          <w:szCs w:val="22"/>
        </w:rPr>
      </w:pPr>
    </w:p>
    <w:p w:rsidR="009F42BA" w:rsidRDefault="009F42BA" w:rsidP="00F73F9E">
      <w:pPr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Обращайтесь по вопросам организации переговоров с собственниками бизнеса по тел. 8-903-278-45-93</w:t>
      </w:r>
    </w:p>
    <w:p w:rsidR="009F42BA" w:rsidRPr="009F42BA" w:rsidRDefault="009F42BA" w:rsidP="00F73F9E">
      <w:pPr>
        <w:jc w:val="both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Руководитель по развитию проекта «</w:t>
      </w:r>
      <w:r>
        <w:rPr>
          <w:rFonts w:ascii="Calibri" w:hAnsi="Calibri" w:cs="Calibri"/>
          <w:sz w:val="22"/>
          <w:szCs w:val="22"/>
          <w:lang w:val="en-US"/>
        </w:rPr>
        <w:t>MAGORCLUB</w:t>
      </w:r>
      <w:r>
        <w:rPr>
          <w:rFonts w:ascii="Calibri" w:hAnsi="Calibri" w:cs="Calibri"/>
          <w:sz w:val="22"/>
          <w:szCs w:val="22"/>
        </w:rPr>
        <w:t xml:space="preserve">» </w:t>
      </w:r>
      <w:r w:rsidR="00252423">
        <w:rPr>
          <w:rFonts w:ascii="Calibri" w:hAnsi="Calibri" w:cs="Calibri"/>
          <w:sz w:val="22"/>
          <w:szCs w:val="22"/>
        </w:rPr>
        <w:tab/>
      </w:r>
      <w:r w:rsidR="00252423">
        <w:rPr>
          <w:rFonts w:ascii="Calibri" w:hAnsi="Calibri" w:cs="Calibri"/>
          <w:sz w:val="22"/>
          <w:szCs w:val="22"/>
        </w:rPr>
        <w:tab/>
      </w:r>
      <w:r w:rsidR="00252423">
        <w:rPr>
          <w:rFonts w:ascii="Calibri" w:hAnsi="Calibri" w:cs="Calibri"/>
          <w:sz w:val="22"/>
          <w:szCs w:val="22"/>
        </w:rPr>
        <w:tab/>
      </w:r>
      <w:r>
        <w:rPr>
          <w:rFonts w:ascii="Calibri" w:hAnsi="Calibri" w:cs="Calibri"/>
          <w:sz w:val="22"/>
          <w:szCs w:val="22"/>
        </w:rPr>
        <w:t>Ковалева Татьяна Александровна</w:t>
      </w:r>
    </w:p>
    <w:p w:rsidR="003113CA" w:rsidRDefault="003113CA" w:rsidP="00F73F9E">
      <w:pPr>
        <w:jc w:val="both"/>
        <w:rPr>
          <w:rFonts w:ascii="Calibri" w:hAnsi="Calibri" w:cs="Calibri"/>
          <w:b/>
          <w:sz w:val="22"/>
          <w:szCs w:val="22"/>
        </w:rPr>
      </w:pPr>
    </w:p>
    <w:sectPr w:rsidR="003113CA" w:rsidSect="00BF6011">
      <w:pgSz w:w="11906" w:h="16838" w:code="9"/>
      <w:pgMar w:top="284" w:right="567" w:bottom="142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F00EB8"/>
    <w:multiLevelType w:val="hybridMultilevel"/>
    <w:tmpl w:val="E70C6B50"/>
    <w:lvl w:ilvl="0" w:tplc="A036CA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650124B9"/>
    <w:multiLevelType w:val="multilevel"/>
    <w:tmpl w:val="FB2A22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232"/>
    <w:rsid w:val="00117232"/>
    <w:rsid w:val="00146810"/>
    <w:rsid w:val="00252423"/>
    <w:rsid w:val="0029719F"/>
    <w:rsid w:val="003113CA"/>
    <w:rsid w:val="003266D8"/>
    <w:rsid w:val="00377769"/>
    <w:rsid w:val="003C2ECC"/>
    <w:rsid w:val="00401ED3"/>
    <w:rsid w:val="0041705B"/>
    <w:rsid w:val="00501E87"/>
    <w:rsid w:val="005122DF"/>
    <w:rsid w:val="006725B5"/>
    <w:rsid w:val="006B7346"/>
    <w:rsid w:val="007401A2"/>
    <w:rsid w:val="00904134"/>
    <w:rsid w:val="009F42BA"/>
    <w:rsid w:val="00B77D81"/>
    <w:rsid w:val="00BF6011"/>
    <w:rsid w:val="00CC5F36"/>
    <w:rsid w:val="00CE42A5"/>
    <w:rsid w:val="00CF7C24"/>
    <w:rsid w:val="00D923B9"/>
    <w:rsid w:val="00ED3FA1"/>
    <w:rsid w:val="00F73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ECE3E8-CD9E-434E-BF64-54B5115FF5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ru-RU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iPriority="0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0"/>
    <w:link w:val="20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3">
    <w:name w:val="heading 3"/>
    <w:basedOn w:val="a"/>
    <w:next w:val="a"/>
    <w:link w:val="30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Subtitle"/>
    <w:basedOn w:val="a6"/>
    <w:link w:val="a7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a7">
    <w:name w:val="Подзаголовок Знак"/>
    <w:basedOn w:val="a1"/>
    <w:link w:val="a5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a6">
    <w:name w:val="Title"/>
    <w:basedOn w:val="a"/>
    <w:next w:val="a"/>
    <w:link w:val="a8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a8">
    <w:name w:val="Название Знак"/>
    <w:basedOn w:val="a1"/>
    <w:link w:val="a6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10">
    <w:name w:val="Заголовок 1 Знак"/>
    <w:basedOn w:val="a1"/>
    <w:link w:val="1"/>
    <w:uiPriority w:val="3"/>
    <w:rPr>
      <w:b/>
      <w:bCs/>
      <w:sz w:val="28"/>
      <w:szCs w:val="28"/>
    </w:rPr>
  </w:style>
  <w:style w:type="character" w:styleId="a9">
    <w:name w:val="Placeholder Text"/>
    <w:basedOn w:val="a1"/>
    <w:uiPriority w:val="99"/>
    <w:semiHidden/>
    <w:rPr>
      <w:color w:val="808080"/>
    </w:rPr>
  </w:style>
  <w:style w:type="paragraph" w:styleId="aa">
    <w:name w:val="No Spacing"/>
    <w:uiPriority w:val="19"/>
    <w:qFormat/>
    <w:pPr>
      <w:spacing w:after="0" w:line="240" w:lineRule="auto"/>
    </w:pPr>
  </w:style>
  <w:style w:type="character" w:customStyle="1" w:styleId="20">
    <w:name w:val="Заголовок 2 Знак"/>
    <w:basedOn w:val="a1"/>
    <w:link w:val="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a0">
    <w:name w:val="Линия"/>
    <w:basedOn w:val="a"/>
    <w:next w:val="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30">
    <w:name w:val="Заголовок 3 Знак"/>
    <w:basedOn w:val="a1"/>
    <w:link w:val="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ab">
    <w:name w:val="Контактные данные"/>
    <w:basedOn w:val="a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ac">
    <w:name w:val="Date"/>
    <w:basedOn w:val="a"/>
    <w:link w:val="ad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ad">
    <w:name w:val="Дата Знак"/>
    <w:basedOn w:val="a1"/>
    <w:link w:val="ac"/>
    <w:uiPriority w:val="5"/>
    <w:rPr>
      <w:color w:val="FFFFFF" w:themeColor="background1"/>
    </w:rPr>
  </w:style>
  <w:style w:type="paragraph" w:styleId="ae">
    <w:name w:val="Balloon Text"/>
    <w:basedOn w:val="a"/>
    <w:link w:val="af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1"/>
    <w:link w:val="ae"/>
    <w:uiPriority w:val="99"/>
    <w:semiHidden/>
    <w:rPr>
      <w:rFonts w:ascii="Segoe UI" w:hAnsi="Segoe UI" w:cs="Segoe UI"/>
      <w:sz w:val="18"/>
      <w:szCs w:val="18"/>
    </w:rPr>
  </w:style>
  <w:style w:type="character" w:customStyle="1" w:styleId="40">
    <w:name w:val="Заголовок 4 Знак"/>
    <w:basedOn w:val="a1"/>
    <w:link w:val="4"/>
    <w:uiPriority w:val="99"/>
    <w:semiHidden/>
    <w:rPr>
      <w:rFonts w:asciiTheme="majorHAnsi" w:eastAsiaTheme="majorEastAsia" w:hAnsiTheme="majorHAnsi" w:cstheme="majorBidi"/>
      <w:color w:val="E03177" w:themeColor="accent1"/>
    </w:rPr>
  </w:style>
  <w:style w:type="character" w:styleId="af0">
    <w:name w:val="Hyperlink"/>
    <w:unhideWhenUsed/>
    <w:rsid w:val="00F73F9E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F73F9E"/>
    <w:pPr>
      <w:spacing w:after="200" w:line="276" w:lineRule="auto"/>
      <w:ind w:left="720"/>
      <w:contextualSpacing/>
    </w:pPr>
    <w:rPr>
      <w:rFonts w:ascii="Calibri" w:eastAsia="Times New Roman" w:hAnsi="Calibri" w:cs="Times New Roman"/>
      <w:color w:val="auto"/>
      <w:sz w:val="22"/>
      <w:szCs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76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96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2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77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9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emf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customXml" Target="../customXml/item4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&#1064;&#1072;&#1073;&#1083;&#1086;&#1085;&#1099;\&#1056;&#1077;&#1082;&#1083;&#1072;&#1084;&#1085;&#1072;&#1103;%20&#1083;&#1080;&#1089;&#1090;&#1086;&#1074;&#1082;&#1072;%20&#1089;&#1077;&#1079;&#1086;&#1085;&#1085;&#1086;&#1075;&#1086;%20&#1084;&#1077;&#1088;&#1086;&#1087;&#1088;&#1080;&#1103;&#1090;&#1080;&#1103;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5D4FA3A-F622-4F28-A87C-A1CB61383206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8AEA693-04FF-4B90-BD43-F3F641BF7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Рекламная листовка сезонного мероприятия.dotx</Template>
  <TotalTime>1</TotalTime>
  <Pages>5</Pages>
  <Words>431</Words>
  <Characters>2461</Characters>
  <Application>Microsoft Office Word</Application>
  <DocSecurity>0</DocSecurity>
  <Lines>20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2019-03-07T10:18:00Z</cp:lastPrinted>
  <dcterms:created xsi:type="dcterms:W3CDTF">2019-03-11T10:02:00Z</dcterms:created>
  <dcterms:modified xsi:type="dcterms:W3CDTF">2019-03-11T10:02:00Z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